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A9BD" w14:textId="77777777" w:rsidR="00134AA4" w:rsidRDefault="00134AA4" w:rsidP="002A453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353FDAA9" w14:textId="384273BD" w:rsidR="002A453D" w:rsidRPr="00423EB5" w:rsidRDefault="002A453D" w:rsidP="00134AA4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23EB5">
        <w:rPr>
          <w:rFonts w:ascii="Arial" w:hAnsi="Arial" w:cs="Arial"/>
          <w:b/>
          <w:sz w:val="28"/>
          <w:szCs w:val="28"/>
        </w:rPr>
        <w:t>BRCCH Principal Investigator Initiative</w:t>
      </w:r>
      <w:r w:rsidR="00134AA4">
        <w:rPr>
          <w:rFonts w:ascii="Arial" w:hAnsi="Arial" w:cs="Arial"/>
          <w:b/>
          <w:sz w:val="28"/>
          <w:szCs w:val="28"/>
        </w:rPr>
        <w:t xml:space="preserve"> 2021</w:t>
      </w:r>
    </w:p>
    <w:p w14:paraId="5D21E737" w14:textId="55828F85" w:rsidR="002A453D" w:rsidRPr="00423EB5" w:rsidRDefault="002A453D" w:rsidP="00134AA4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23EB5">
        <w:rPr>
          <w:rFonts w:ascii="Arial" w:hAnsi="Arial" w:cs="Arial"/>
          <w:b/>
          <w:sz w:val="28"/>
          <w:szCs w:val="28"/>
        </w:rPr>
        <w:t>Letter of Intent Template</w:t>
      </w:r>
    </w:p>
    <w:p w14:paraId="2C2372FE" w14:textId="77777777" w:rsidR="002A453D" w:rsidRPr="00423EB5" w:rsidRDefault="002A453D" w:rsidP="00597E24">
      <w:pPr>
        <w:rPr>
          <w:rFonts w:ascii="Arial" w:hAnsi="Arial" w:cs="Arial"/>
          <w:b/>
          <w:sz w:val="28"/>
          <w:szCs w:val="28"/>
        </w:rPr>
      </w:pPr>
    </w:p>
    <w:p w14:paraId="42025494" w14:textId="7DE020C0" w:rsidR="006B1C3F" w:rsidRPr="008C0EE0" w:rsidRDefault="002A453D" w:rsidP="00BE3499">
      <w:pPr>
        <w:spacing w:after="120" w:line="276" w:lineRule="auto"/>
        <w:jc w:val="both"/>
        <w:rPr>
          <w:rFonts w:ascii="Arial" w:hAnsi="Arial" w:cs="Arial"/>
        </w:rPr>
      </w:pPr>
      <w:r w:rsidRPr="008C0EE0">
        <w:rPr>
          <w:rFonts w:ascii="Arial" w:hAnsi="Arial" w:cs="Arial"/>
        </w:rPr>
        <w:t>The template provided below is only intended for preparation purposes. All Letters of Intent need to be submitted via the BRCCH grant management system</w:t>
      </w:r>
      <w:r w:rsidR="006D1E24">
        <w:rPr>
          <w:rFonts w:ascii="Arial" w:hAnsi="Arial" w:cs="Arial"/>
        </w:rPr>
        <w:t xml:space="preserve"> (</w:t>
      </w:r>
      <w:hyperlink r:id="rId7" w:history="1">
        <w:r w:rsidR="006D1E24" w:rsidRPr="006D1E24">
          <w:rPr>
            <w:rStyle w:val="Hyperlink"/>
            <w:rFonts w:ascii="Arial" w:hAnsi="Arial" w:cs="Arial"/>
            <w:bCs/>
            <w:color w:val="1155CC"/>
            <w:shd w:val="clear" w:color="auto" w:fill="FFFFFF"/>
          </w:rPr>
          <w:t>https://brcch.optimytool.ch/en/</w:t>
        </w:r>
      </w:hyperlink>
      <w:r w:rsidR="006D1E24" w:rsidRPr="00F33839">
        <w:rPr>
          <w:rStyle w:val="Hyperlink"/>
          <w:rFonts w:ascii="Arial" w:hAnsi="Arial" w:cs="Arial"/>
          <w:bCs/>
          <w:color w:val="1155CC"/>
          <w:u w:val="none"/>
          <w:shd w:val="clear" w:color="auto" w:fill="FFFFFF"/>
        </w:rPr>
        <w:t>)</w:t>
      </w:r>
      <w:r w:rsidR="006B1C3F" w:rsidRPr="008C0EE0">
        <w:rPr>
          <w:rFonts w:ascii="Arial" w:hAnsi="Arial" w:cs="Arial"/>
        </w:rPr>
        <w:t xml:space="preserve"> by </w:t>
      </w:r>
      <w:r w:rsidR="006B1C3F" w:rsidRPr="008C0EE0">
        <w:rPr>
          <w:rFonts w:ascii="Arial" w:hAnsi="Arial" w:cs="Arial"/>
          <w:b/>
        </w:rPr>
        <w:t>Friday</w:t>
      </w:r>
      <w:r w:rsidR="00B318B0">
        <w:rPr>
          <w:rFonts w:ascii="Arial" w:hAnsi="Arial" w:cs="Arial"/>
          <w:b/>
        </w:rPr>
        <w:t>,</w:t>
      </w:r>
      <w:r w:rsidR="006B1C3F" w:rsidRPr="008C0EE0">
        <w:rPr>
          <w:rFonts w:ascii="Arial" w:hAnsi="Arial" w:cs="Arial"/>
          <w:b/>
        </w:rPr>
        <w:t xml:space="preserve"> October 1</w:t>
      </w:r>
      <w:r w:rsidR="006B1C3F" w:rsidRPr="008C0EE0">
        <w:rPr>
          <w:rFonts w:ascii="Arial" w:hAnsi="Arial" w:cs="Arial"/>
          <w:b/>
          <w:vertAlign w:val="superscript"/>
        </w:rPr>
        <w:t>st</w:t>
      </w:r>
      <w:r w:rsidR="006B1C3F" w:rsidRPr="008C0EE0">
        <w:rPr>
          <w:rFonts w:ascii="Arial" w:hAnsi="Arial" w:cs="Arial"/>
          <w:b/>
        </w:rPr>
        <w:t xml:space="preserve"> 2021</w:t>
      </w:r>
      <w:r w:rsidR="00457118" w:rsidRPr="008C0EE0">
        <w:rPr>
          <w:rFonts w:ascii="Arial" w:hAnsi="Arial" w:cs="Arial"/>
          <w:b/>
        </w:rPr>
        <w:t xml:space="preserve"> @ 17:00 CET</w:t>
      </w:r>
      <w:r w:rsidR="006B1C3F" w:rsidRPr="008C0EE0">
        <w:rPr>
          <w:rFonts w:ascii="Arial" w:hAnsi="Arial" w:cs="Arial"/>
        </w:rPr>
        <w:t>.</w:t>
      </w:r>
    </w:p>
    <w:p w14:paraId="6771218A" w14:textId="2D7F88A0" w:rsidR="002A453D" w:rsidRPr="008C0EE0" w:rsidRDefault="002A453D" w:rsidP="00BE3499">
      <w:pPr>
        <w:spacing w:after="120" w:line="276" w:lineRule="auto"/>
        <w:jc w:val="both"/>
        <w:rPr>
          <w:rFonts w:ascii="Arial" w:hAnsi="Arial" w:cs="Arial"/>
        </w:rPr>
      </w:pPr>
      <w:r w:rsidRPr="008C0EE0">
        <w:rPr>
          <w:rFonts w:ascii="Arial" w:hAnsi="Arial" w:cs="Arial"/>
        </w:rPr>
        <w:t>Detailed information on the PII Call’s requirements and eligibil</w:t>
      </w:r>
      <w:r w:rsidR="009053CA">
        <w:rPr>
          <w:rFonts w:ascii="Arial" w:hAnsi="Arial" w:cs="Arial"/>
        </w:rPr>
        <w:t xml:space="preserve">ity conditions can be found on the </w:t>
      </w:r>
      <w:hyperlink r:id="rId8" w:history="1">
        <w:r w:rsidR="009053CA" w:rsidRPr="009053CA">
          <w:rPr>
            <w:rStyle w:val="Hyperlink"/>
            <w:rFonts w:ascii="Arial" w:hAnsi="Arial" w:cs="Arial"/>
          </w:rPr>
          <w:t>BRCCH PII webpage</w:t>
        </w:r>
      </w:hyperlink>
      <w:r w:rsidRPr="008C0EE0">
        <w:rPr>
          <w:rFonts w:ascii="Arial" w:hAnsi="Arial" w:cs="Arial"/>
        </w:rPr>
        <w:t xml:space="preserve">. </w:t>
      </w:r>
      <w:r w:rsidR="006B1C3F" w:rsidRPr="008C0EE0">
        <w:rPr>
          <w:rFonts w:ascii="Arial" w:hAnsi="Arial" w:cs="Arial"/>
        </w:rPr>
        <w:t>All enquir</w:t>
      </w:r>
      <w:r w:rsidR="0088747B">
        <w:rPr>
          <w:rFonts w:ascii="Arial" w:hAnsi="Arial" w:cs="Arial"/>
        </w:rPr>
        <w:t>i</w:t>
      </w:r>
      <w:r w:rsidR="006B1C3F" w:rsidRPr="008C0EE0">
        <w:rPr>
          <w:rFonts w:ascii="Arial" w:hAnsi="Arial" w:cs="Arial"/>
        </w:rPr>
        <w:t>es can be directed to the BRCCH management team (</w:t>
      </w:r>
      <w:r w:rsidR="006B1C3F" w:rsidRPr="008C0EE0">
        <w:rPr>
          <w:rFonts w:ascii="Arial" w:hAnsi="Arial" w:cs="Arial"/>
          <w:b/>
        </w:rPr>
        <w:t>contact@brc.ch</w:t>
      </w:r>
      <w:r w:rsidR="006B1C3F" w:rsidRPr="008C0EE0">
        <w:rPr>
          <w:rFonts w:ascii="Arial" w:hAnsi="Arial" w:cs="Arial"/>
        </w:rPr>
        <w:t>).</w:t>
      </w:r>
    </w:p>
    <w:p w14:paraId="7C03262D" w14:textId="6BFD6B43" w:rsidR="002A453D" w:rsidRPr="008C0EE0" w:rsidRDefault="002A453D" w:rsidP="00BE3499">
      <w:pPr>
        <w:spacing w:after="120" w:line="276" w:lineRule="auto"/>
        <w:jc w:val="both"/>
        <w:rPr>
          <w:rFonts w:ascii="Arial" w:hAnsi="Arial" w:cs="Arial"/>
        </w:rPr>
      </w:pPr>
      <w:r w:rsidRPr="008C0EE0">
        <w:rPr>
          <w:rFonts w:ascii="Arial" w:hAnsi="Arial" w:cs="Arial"/>
        </w:rPr>
        <w:t xml:space="preserve">Note, the requested information is needed for administrative purposes only and will not be used to scientifically evaluate projects. </w:t>
      </w:r>
    </w:p>
    <w:p w14:paraId="37C1371D" w14:textId="7ED1C39B" w:rsidR="002A453D" w:rsidRPr="00423EB5" w:rsidRDefault="002A453D" w:rsidP="00423EB5">
      <w:pPr>
        <w:rPr>
          <w:rFonts w:ascii="Arial" w:hAnsi="Arial" w:cs="Arial"/>
          <w:b/>
        </w:rPr>
      </w:pPr>
    </w:p>
    <w:p w14:paraId="444BC2CE" w14:textId="2B362436" w:rsidR="00314C05" w:rsidRDefault="001660A1" w:rsidP="001660A1">
      <w:pPr>
        <w:spacing w:after="120"/>
        <w:rPr>
          <w:rFonts w:ascii="Arial" w:hAnsi="Arial" w:cs="Arial"/>
          <w:b/>
          <w:sz w:val="28"/>
          <w:szCs w:val="28"/>
        </w:rPr>
      </w:pPr>
      <w:r w:rsidRPr="00423EB5">
        <w:rPr>
          <w:rFonts w:ascii="Arial" w:hAnsi="Arial" w:cs="Arial"/>
          <w:b/>
          <w:sz w:val="28"/>
          <w:szCs w:val="28"/>
        </w:rPr>
        <w:t xml:space="preserve">Part 1: </w:t>
      </w:r>
      <w:r w:rsidR="00974870" w:rsidRPr="00423EB5">
        <w:rPr>
          <w:rFonts w:ascii="Arial" w:hAnsi="Arial" w:cs="Arial"/>
          <w:b/>
          <w:sz w:val="28"/>
          <w:szCs w:val="28"/>
        </w:rPr>
        <w:t xml:space="preserve">Consortium </w:t>
      </w:r>
      <w:r w:rsidRPr="00423EB5">
        <w:rPr>
          <w:rFonts w:ascii="Arial" w:hAnsi="Arial" w:cs="Arial"/>
          <w:b/>
          <w:sz w:val="28"/>
          <w:szCs w:val="28"/>
        </w:rPr>
        <w:t xml:space="preserve">Information </w:t>
      </w:r>
    </w:p>
    <w:p w14:paraId="5717F0ED" w14:textId="77777777" w:rsidR="008A7A04" w:rsidRPr="008A7A04" w:rsidRDefault="008A7A04" w:rsidP="008A7A04">
      <w:pPr>
        <w:rPr>
          <w:rFonts w:ascii="Arial" w:eastAsia="Times New Roman" w:hAnsi="Arial" w:cs="Arial"/>
          <w:b/>
          <w:lang w:val="en-GB" w:eastAsia="en-GB"/>
        </w:rPr>
      </w:pPr>
    </w:p>
    <w:p w14:paraId="01A143F1" w14:textId="27F3F60A" w:rsidR="00AB576C" w:rsidRPr="008C0EE0" w:rsidRDefault="007A58A3" w:rsidP="008A7A04">
      <w:pPr>
        <w:spacing w:line="276" w:lineRule="auto"/>
        <w:jc w:val="both"/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</w:pPr>
      <w:r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>Ple</w:t>
      </w:r>
      <w:r w:rsidR="00AB576C"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ase complete the requested information below for all co-applicants confirmed to date </w:t>
      </w:r>
      <w:r w:rsidR="006B1C3F"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>[</w:t>
      </w:r>
      <w:r w:rsidR="00AB576C"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>Investigator, Co-Investigator(s), Collaborator(s)</w:t>
      </w:r>
      <w:r w:rsidR="006B1C3F"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>]</w:t>
      </w:r>
      <w:r w:rsidR="00AB576C"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. </w:t>
      </w:r>
      <w:r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 </w:t>
      </w:r>
    </w:p>
    <w:p w14:paraId="41F9AB61" w14:textId="4138CE20" w:rsidR="00AB576C" w:rsidRPr="008C0EE0" w:rsidRDefault="00AB576C" w:rsidP="008A7A04">
      <w:pPr>
        <w:spacing w:line="276" w:lineRule="auto"/>
        <w:jc w:val="both"/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</w:pPr>
    </w:p>
    <w:p w14:paraId="3B4865CF" w14:textId="31F3C7E0" w:rsidR="00AB576C" w:rsidRPr="008C0EE0" w:rsidRDefault="00AB576C" w:rsidP="008A7A04">
      <w:pPr>
        <w:spacing w:line="276" w:lineRule="auto"/>
        <w:jc w:val="both"/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</w:pPr>
      <w:r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Note: </w:t>
      </w:r>
      <w:r w:rsidR="00BE3499"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>Tentative</w:t>
      </w:r>
      <w:r w:rsidR="001660A1"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 co-applicants</w:t>
      </w:r>
      <w:r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 will need to be identified prior to the submission deadline for full </w:t>
      </w:r>
      <w:r w:rsidR="001660A1"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PII </w:t>
      </w:r>
      <w:r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>applications.</w:t>
      </w:r>
      <w:r w:rsid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 Additional co-applicants cannot be added after the applicat</w:t>
      </w:r>
      <w:r w:rsidR="006E0418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>i</w:t>
      </w:r>
      <w:r w:rsid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>on submission deadline has passed</w:t>
      </w:r>
      <w:r w:rsidR="006E0418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 (Friday November 5</w:t>
      </w:r>
      <w:r w:rsidR="006E0418" w:rsidRPr="006E0418">
        <w:rPr>
          <w:rFonts w:ascii="Arial" w:eastAsia="Times New Roman" w:hAnsi="Arial" w:cs="Arial"/>
          <w:i/>
          <w:color w:val="212121"/>
          <w:shd w:val="clear" w:color="auto" w:fill="FFFFFF"/>
          <w:vertAlign w:val="superscript"/>
          <w:lang w:val="en-GB" w:eastAsia="en-GB"/>
        </w:rPr>
        <w:t>th</w:t>
      </w:r>
      <w:r w:rsidR="006E0418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 2021)</w:t>
      </w:r>
      <w:r w:rsid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. </w:t>
      </w:r>
      <w:r w:rsidRPr="008C0EE0">
        <w:rPr>
          <w:rFonts w:ascii="Arial" w:eastAsia="Times New Roman" w:hAnsi="Arial" w:cs="Arial"/>
          <w:i/>
          <w:color w:val="212121"/>
          <w:shd w:val="clear" w:color="auto" w:fill="FFFFFF"/>
          <w:lang w:val="en-GB" w:eastAsia="en-GB"/>
        </w:rPr>
        <w:t xml:space="preserve"> </w:t>
      </w:r>
    </w:p>
    <w:p w14:paraId="50639814" w14:textId="1967D41B" w:rsidR="00AB576C" w:rsidRDefault="00AB576C" w:rsidP="008A7A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40CF0B" w14:textId="77777777" w:rsidR="008D6CE0" w:rsidRPr="00423EB5" w:rsidRDefault="008D6CE0" w:rsidP="004425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EE5ECA" w14:textId="170DEF1B" w:rsidR="002F3E88" w:rsidRPr="008C0EE0" w:rsidRDefault="00917F28" w:rsidP="00982EE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1.1 </w:t>
      </w:r>
      <w:r w:rsidR="003D14A5">
        <w:rPr>
          <w:rFonts w:ascii="Arial" w:hAnsi="Arial" w:cs="Arial"/>
          <w:b/>
          <w:color w:val="000000" w:themeColor="text1"/>
        </w:rPr>
        <w:t xml:space="preserve">Lead </w:t>
      </w:r>
      <w:r w:rsidR="002F3E88" w:rsidRPr="008C0EE0">
        <w:rPr>
          <w:rFonts w:ascii="Arial" w:hAnsi="Arial" w:cs="Arial"/>
          <w:b/>
          <w:color w:val="000000" w:themeColor="text1"/>
        </w:rPr>
        <w:t xml:space="preserve">Investigator </w:t>
      </w:r>
    </w:p>
    <w:p w14:paraId="760E3FD7" w14:textId="77777777" w:rsidR="002F3E88" w:rsidRPr="008C0EE0" w:rsidRDefault="002F3E88" w:rsidP="00442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</w:p>
    <w:p w14:paraId="1AF3C8BF" w14:textId="7B58F5C4" w:rsidR="00D626C2" w:rsidRPr="008C0EE0" w:rsidRDefault="002F3E88" w:rsidP="006B1C3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Last name: </w:t>
      </w:r>
    </w:p>
    <w:p w14:paraId="1ED95432" w14:textId="64F9FB89" w:rsidR="002F3E88" w:rsidRPr="008C0EE0" w:rsidRDefault="002F3E88" w:rsidP="006B1C3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</w:p>
    <w:p w14:paraId="65339939" w14:textId="06FD1B2E" w:rsidR="002F3E88" w:rsidRPr="008C0EE0" w:rsidRDefault="002F3E88" w:rsidP="006B1C3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First name: </w:t>
      </w:r>
    </w:p>
    <w:p w14:paraId="370871C1" w14:textId="77777777" w:rsidR="002F3E88" w:rsidRPr="008C0EE0" w:rsidRDefault="002F3E88" w:rsidP="006B1C3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</w:p>
    <w:p w14:paraId="75CC6A31" w14:textId="326F96AC" w:rsidR="00D626C2" w:rsidRPr="008C0EE0" w:rsidRDefault="00D626C2" w:rsidP="006B1C3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Function (title): </w:t>
      </w:r>
    </w:p>
    <w:p w14:paraId="4EDCAC35" w14:textId="77777777" w:rsidR="00D626C2" w:rsidRPr="008C0EE0" w:rsidRDefault="00D626C2" w:rsidP="006B1C3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31BB7D9" w14:textId="77777777" w:rsidR="00D626C2" w:rsidRPr="008C0EE0" w:rsidRDefault="00D626C2" w:rsidP="006B1C3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>Academic</w:t>
      </w:r>
      <w:r w:rsidR="007A58A3" w:rsidRPr="008C0EE0">
        <w:rPr>
          <w:rFonts w:ascii="Arial" w:hAnsi="Arial" w:cs="Arial"/>
          <w:b/>
          <w:color w:val="000000" w:themeColor="text1"/>
        </w:rPr>
        <w:t xml:space="preserve"> </w:t>
      </w:r>
      <w:r w:rsidR="009A76DB" w:rsidRPr="008C0EE0">
        <w:rPr>
          <w:rFonts w:ascii="Arial" w:hAnsi="Arial" w:cs="Arial"/>
          <w:b/>
          <w:color w:val="000000" w:themeColor="text1"/>
        </w:rPr>
        <w:t>Institution</w:t>
      </w:r>
      <w:r w:rsidR="007A58A3" w:rsidRPr="008C0EE0">
        <w:rPr>
          <w:rFonts w:ascii="Arial" w:hAnsi="Arial" w:cs="Arial"/>
          <w:b/>
          <w:color w:val="000000" w:themeColor="text1"/>
        </w:rPr>
        <w:t>:</w:t>
      </w:r>
      <w:r w:rsidRPr="008C0EE0">
        <w:rPr>
          <w:rFonts w:ascii="Arial" w:hAnsi="Arial" w:cs="Arial"/>
          <w:b/>
          <w:color w:val="000000" w:themeColor="text1"/>
        </w:rPr>
        <w:t xml:space="preserve"> </w:t>
      </w:r>
    </w:p>
    <w:p w14:paraId="767628A0" w14:textId="77777777" w:rsidR="00D626C2" w:rsidRPr="008C0EE0" w:rsidRDefault="00D626C2" w:rsidP="006B1C3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55E2BCE" w14:textId="20A199CC" w:rsidR="007A58A3" w:rsidRPr="008C0EE0" w:rsidRDefault="006B1C3F" w:rsidP="001D28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>Available Options:</w:t>
      </w:r>
      <w:r w:rsidRPr="008C0EE0">
        <w:rPr>
          <w:rFonts w:ascii="Arial" w:hAnsi="Arial" w:cs="Arial"/>
          <w:color w:val="000000" w:themeColor="text1"/>
        </w:rPr>
        <w:t xml:space="preserve"> </w:t>
      </w:r>
      <w:r w:rsidR="00D626C2" w:rsidRPr="008C0EE0">
        <w:rPr>
          <w:rFonts w:ascii="Arial" w:hAnsi="Arial" w:cs="Arial"/>
          <w:color w:val="000000" w:themeColor="text1"/>
        </w:rPr>
        <w:t>University of Basel, ETH Zurich, the University Children’s Hospital Basel (UKBB) and the Swiss Tropical and Public Health Institute (Swiss TPH)</w:t>
      </w:r>
    </w:p>
    <w:p w14:paraId="1D3B9ED9" w14:textId="77777777" w:rsidR="007A58A3" w:rsidRPr="008C0EE0" w:rsidRDefault="007A58A3" w:rsidP="006B1C3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9B96B60" w14:textId="7DD251F5" w:rsidR="007A58A3" w:rsidRPr="008C0EE0" w:rsidRDefault="007A58A3" w:rsidP="006B1C3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>Em</w:t>
      </w:r>
      <w:r w:rsidR="00AB576C" w:rsidRPr="008C0EE0">
        <w:rPr>
          <w:rFonts w:ascii="Arial" w:hAnsi="Arial" w:cs="Arial"/>
          <w:b/>
          <w:color w:val="000000" w:themeColor="text1"/>
        </w:rPr>
        <w:t>ail</w:t>
      </w:r>
      <w:r w:rsidRPr="008C0EE0">
        <w:rPr>
          <w:rFonts w:ascii="Arial" w:hAnsi="Arial" w:cs="Arial"/>
          <w:b/>
          <w:color w:val="000000" w:themeColor="text1"/>
        </w:rPr>
        <w:t>:</w:t>
      </w:r>
    </w:p>
    <w:p w14:paraId="3E657C5A" w14:textId="77777777" w:rsidR="007A58A3" w:rsidRPr="008C0EE0" w:rsidRDefault="007A58A3" w:rsidP="006B1C3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ACC329A" w14:textId="7657182D" w:rsidR="007A58A3" w:rsidRPr="008C0EE0" w:rsidRDefault="009A76DB" w:rsidP="006B1C3F">
      <w:pPr>
        <w:rPr>
          <w:rFonts w:ascii="Arial" w:eastAsia="Times New Roman" w:hAnsi="Arial" w:cs="Arial"/>
          <w:color w:val="000000" w:themeColor="text1"/>
          <w:lang w:val="en-GB" w:eastAsia="en-GB"/>
        </w:rPr>
      </w:pPr>
      <w:r w:rsidRPr="008C0EE0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>Employment Status</w:t>
      </w:r>
      <w:r w:rsidR="00974870" w:rsidRPr="008C0EE0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>:</w:t>
      </w:r>
      <w:r w:rsidR="007A58A3" w:rsidRPr="008C0EE0">
        <w:rPr>
          <w:rFonts w:ascii="Arial" w:eastAsia="Times New Roman" w:hAnsi="Arial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D626C2" w:rsidRPr="008C0EE0">
        <w:rPr>
          <w:rFonts w:ascii="Arial" w:hAnsi="Arial" w:cs="Arial"/>
          <w:color w:val="000000"/>
        </w:rPr>
        <w:t>Tenure, Tenure-Track, or Non-Tenure</w:t>
      </w:r>
    </w:p>
    <w:p w14:paraId="074FAD70" w14:textId="77777777" w:rsidR="000D05A9" w:rsidRPr="00423EB5" w:rsidRDefault="000D05A9" w:rsidP="00442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D9AA143" w14:textId="171F7670" w:rsidR="008D6CE0" w:rsidRDefault="008D6CE0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br w:type="page"/>
      </w:r>
    </w:p>
    <w:p w14:paraId="2D0F5392" w14:textId="77777777" w:rsidR="0090238F" w:rsidRPr="00423EB5" w:rsidRDefault="0090238F" w:rsidP="00442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ECAF619" w14:textId="77777777" w:rsidR="008C0EE0" w:rsidRDefault="008C0EE0" w:rsidP="00C26096">
      <w:pPr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</w:pPr>
    </w:p>
    <w:p w14:paraId="4BF0E7AE" w14:textId="6878D687" w:rsidR="00DC1DDD" w:rsidRPr="008C0EE0" w:rsidRDefault="00917F28" w:rsidP="00C26096">
      <w:pPr>
        <w:rPr>
          <w:rFonts w:ascii="Arial" w:eastAsia="Times New Roman" w:hAnsi="Arial" w:cs="Arial"/>
          <w:b/>
          <w:color w:val="000000" w:themeColor="text1"/>
          <w:lang w:val="en-GB" w:eastAsia="en-GB"/>
        </w:rPr>
      </w:pPr>
      <w:r w:rsidRPr="008C0EE0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 xml:space="preserve">1.2 </w:t>
      </w:r>
      <w:r w:rsidR="00CC0807" w:rsidRPr="008C0EE0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 xml:space="preserve">Co-Investigator(s) </w:t>
      </w:r>
      <w:r w:rsidR="00622CD7" w:rsidRPr="008C0EE0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>(if applicable)</w:t>
      </w:r>
    </w:p>
    <w:p w14:paraId="5AA1C81B" w14:textId="60F0B56C" w:rsidR="00CC0807" w:rsidRPr="008C0EE0" w:rsidRDefault="00CC0807" w:rsidP="00CC080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27444D5" w14:textId="77777777" w:rsidR="00917F28" w:rsidRPr="008C0EE0" w:rsidRDefault="00917F28" w:rsidP="00917F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Last name: </w:t>
      </w:r>
    </w:p>
    <w:p w14:paraId="21818F66" w14:textId="77777777" w:rsidR="00917F28" w:rsidRPr="008C0EE0" w:rsidRDefault="00917F28" w:rsidP="00917F2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</w:p>
    <w:p w14:paraId="026704BD" w14:textId="77777777" w:rsidR="00917F28" w:rsidRPr="008C0EE0" w:rsidRDefault="00917F28" w:rsidP="00917F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First name: </w:t>
      </w:r>
    </w:p>
    <w:p w14:paraId="452D817B" w14:textId="77777777" w:rsidR="00917F28" w:rsidRPr="008C0EE0" w:rsidRDefault="00917F28" w:rsidP="00917F2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</w:p>
    <w:p w14:paraId="7DCD15B6" w14:textId="77777777" w:rsidR="00917F28" w:rsidRPr="008C0EE0" w:rsidRDefault="00917F28" w:rsidP="00917F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Function (title): </w:t>
      </w:r>
    </w:p>
    <w:p w14:paraId="3FC6E9A5" w14:textId="77777777" w:rsidR="00917F28" w:rsidRPr="008C0EE0" w:rsidRDefault="00917F28" w:rsidP="00917F2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CFE229A" w14:textId="77777777" w:rsidR="00917F28" w:rsidRPr="008C0EE0" w:rsidRDefault="00917F28" w:rsidP="00917F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Academic Institution: </w:t>
      </w:r>
    </w:p>
    <w:p w14:paraId="4C82489C" w14:textId="77777777" w:rsidR="00917F28" w:rsidRPr="008C0EE0" w:rsidRDefault="00917F28" w:rsidP="00917F2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D285A45" w14:textId="77777777" w:rsidR="00917F28" w:rsidRPr="008C0EE0" w:rsidRDefault="00917F28" w:rsidP="001D28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>Available Options:</w:t>
      </w:r>
      <w:r w:rsidRPr="008C0EE0">
        <w:rPr>
          <w:rFonts w:ascii="Arial" w:hAnsi="Arial" w:cs="Arial"/>
          <w:color w:val="000000" w:themeColor="text1"/>
        </w:rPr>
        <w:t xml:space="preserve"> University of Basel, ETH Zurich, the University Children’s Hospital Basel (UKBB) and the Swiss Tropical and Public Health Institute (Swiss TPH)</w:t>
      </w:r>
    </w:p>
    <w:p w14:paraId="59279B9A" w14:textId="69794792" w:rsidR="000E1113" w:rsidRPr="008C0EE0" w:rsidRDefault="000E1113" w:rsidP="00917F2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7C01CC1" w14:textId="77777777" w:rsidR="00917F28" w:rsidRPr="008C0EE0" w:rsidRDefault="00917F28" w:rsidP="00917F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>Email:</w:t>
      </w:r>
    </w:p>
    <w:p w14:paraId="001C09DC" w14:textId="77777777" w:rsidR="00917F28" w:rsidRPr="008C0EE0" w:rsidRDefault="00917F28" w:rsidP="00917F2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EB2E60F" w14:textId="77777777" w:rsidR="00917F28" w:rsidRPr="008C0EE0" w:rsidRDefault="00917F28" w:rsidP="00917F28">
      <w:pPr>
        <w:rPr>
          <w:rFonts w:ascii="Arial" w:eastAsia="Times New Roman" w:hAnsi="Arial" w:cs="Arial"/>
          <w:color w:val="000000" w:themeColor="text1"/>
          <w:lang w:val="en-GB" w:eastAsia="en-GB"/>
        </w:rPr>
      </w:pPr>
      <w:r w:rsidRPr="008C0EE0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>Employment Status:</w:t>
      </w:r>
      <w:r w:rsidRPr="008C0EE0">
        <w:rPr>
          <w:rFonts w:ascii="Arial" w:eastAsia="Times New Roman" w:hAnsi="Arial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Pr="008C0EE0">
        <w:rPr>
          <w:rFonts w:ascii="Arial" w:hAnsi="Arial" w:cs="Arial"/>
          <w:color w:val="000000"/>
        </w:rPr>
        <w:t>Tenure, Tenure-Track, or Non-Tenure</w:t>
      </w:r>
    </w:p>
    <w:p w14:paraId="41037F5B" w14:textId="68B9A5DA" w:rsidR="001660A1" w:rsidRPr="008C0EE0" w:rsidRDefault="001660A1" w:rsidP="00CC0807">
      <w:pPr>
        <w:rPr>
          <w:rFonts w:ascii="Arial" w:eastAsia="Times New Roman" w:hAnsi="Arial" w:cs="Arial"/>
          <w:color w:val="000000" w:themeColor="text1"/>
          <w:u w:val="single"/>
          <w:lang w:val="en-GB" w:eastAsia="en-GB"/>
        </w:rPr>
      </w:pPr>
    </w:p>
    <w:p w14:paraId="69516B86" w14:textId="77777777" w:rsidR="001660A1" w:rsidRPr="008C0EE0" w:rsidRDefault="001660A1" w:rsidP="00CC0807">
      <w:pPr>
        <w:rPr>
          <w:rFonts w:ascii="Arial" w:eastAsia="Times New Roman" w:hAnsi="Arial" w:cs="Arial"/>
          <w:color w:val="000000" w:themeColor="text1"/>
          <w:u w:val="single"/>
          <w:lang w:val="en-GB" w:eastAsia="en-GB"/>
        </w:rPr>
      </w:pPr>
    </w:p>
    <w:p w14:paraId="701C5019" w14:textId="2EC5BC23" w:rsidR="00CC0807" w:rsidRPr="008C0EE0" w:rsidRDefault="00917F28" w:rsidP="00C26096">
      <w:pPr>
        <w:rPr>
          <w:rFonts w:ascii="Arial" w:eastAsia="Times New Roman" w:hAnsi="Arial" w:cs="Arial"/>
          <w:b/>
          <w:color w:val="000000" w:themeColor="text1"/>
          <w:lang w:val="en-GB" w:eastAsia="en-GB"/>
        </w:rPr>
      </w:pPr>
      <w:r w:rsidRPr="008C0EE0">
        <w:rPr>
          <w:rFonts w:ascii="Arial" w:eastAsia="Times New Roman" w:hAnsi="Arial" w:cs="Arial"/>
          <w:b/>
          <w:color w:val="000000" w:themeColor="text1"/>
          <w:lang w:val="en-GB" w:eastAsia="en-GB"/>
        </w:rPr>
        <w:t xml:space="preserve">1.3 </w:t>
      </w:r>
      <w:r w:rsidR="00CC0807" w:rsidRPr="008C0EE0">
        <w:rPr>
          <w:rFonts w:ascii="Arial" w:eastAsia="Times New Roman" w:hAnsi="Arial" w:cs="Arial"/>
          <w:b/>
          <w:color w:val="000000" w:themeColor="text1"/>
          <w:lang w:val="en-GB" w:eastAsia="en-GB"/>
        </w:rPr>
        <w:t>Collaborator</w:t>
      </w:r>
      <w:r w:rsidR="005752E1" w:rsidRPr="008C0EE0">
        <w:rPr>
          <w:rFonts w:ascii="Arial" w:eastAsia="Times New Roman" w:hAnsi="Arial" w:cs="Arial"/>
          <w:b/>
          <w:color w:val="000000" w:themeColor="text1"/>
          <w:lang w:val="en-GB" w:eastAsia="en-GB"/>
        </w:rPr>
        <w:t>(</w:t>
      </w:r>
      <w:r w:rsidR="00CC0807" w:rsidRPr="008C0EE0">
        <w:rPr>
          <w:rFonts w:ascii="Arial" w:eastAsia="Times New Roman" w:hAnsi="Arial" w:cs="Arial"/>
          <w:b/>
          <w:color w:val="000000" w:themeColor="text1"/>
          <w:lang w:val="en-GB" w:eastAsia="en-GB"/>
        </w:rPr>
        <w:t>s</w:t>
      </w:r>
      <w:r w:rsidR="005752E1" w:rsidRPr="008C0EE0">
        <w:rPr>
          <w:rFonts w:ascii="Arial" w:eastAsia="Times New Roman" w:hAnsi="Arial" w:cs="Arial"/>
          <w:b/>
          <w:color w:val="000000" w:themeColor="text1"/>
          <w:lang w:val="en-GB" w:eastAsia="en-GB"/>
        </w:rPr>
        <w:t>)</w:t>
      </w:r>
      <w:r w:rsidR="00CC0807" w:rsidRPr="008C0EE0">
        <w:rPr>
          <w:rFonts w:ascii="Arial" w:eastAsia="Times New Roman" w:hAnsi="Arial" w:cs="Arial"/>
          <w:b/>
          <w:color w:val="000000" w:themeColor="text1"/>
          <w:lang w:val="en-GB" w:eastAsia="en-GB"/>
        </w:rPr>
        <w:t xml:space="preserve"> (if applicable) </w:t>
      </w:r>
    </w:p>
    <w:p w14:paraId="0DFCEEE5" w14:textId="6485DDBC" w:rsidR="00CC0807" w:rsidRPr="008C0EE0" w:rsidRDefault="00CC0807" w:rsidP="0090238F">
      <w:pPr>
        <w:rPr>
          <w:rFonts w:ascii="Arial" w:eastAsia="Times New Roman" w:hAnsi="Arial" w:cs="Arial"/>
          <w:color w:val="000000" w:themeColor="text1"/>
          <w:u w:val="single"/>
          <w:lang w:val="en-GB" w:eastAsia="en-GB"/>
        </w:rPr>
      </w:pPr>
    </w:p>
    <w:p w14:paraId="65BD6662" w14:textId="77777777" w:rsidR="00CC0807" w:rsidRPr="008C0EE0" w:rsidRDefault="00CC0807" w:rsidP="00CC080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Last name: </w:t>
      </w:r>
    </w:p>
    <w:p w14:paraId="2E0DAD52" w14:textId="77777777" w:rsidR="00CC0807" w:rsidRPr="008C0EE0" w:rsidRDefault="00CC0807" w:rsidP="00CC080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u w:val="single"/>
        </w:rPr>
      </w:pPr>
    </w:p>
    <w:p w14:paraId="5DBEF5F5" w14:textId="77777777" w:rsidR="00CC0807" w:rsidRPr="008C0EE0" w:rsidRDefault="00CC0807" w:rsidP="00CC080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First name: </w:t>
      </w:r>
    </w:p>
    <w:p w14:paraId="01EEA9AD" w14:textId="77777777" w:rsidR="00CC0807" w:rsidRPr="008C0EE0" w:rsidRDefault="00CC0807" w:rsidP="00CC080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u w:val="single"/>
        </w:rPr>
      </w:pPr>
    </w:p>
    <w:p w14:paraId="3BEFF404" w14:textId="77777777" w:rsidR="00CC0807" w:rsidRPr="008C0EE0" w:rsidRDefault="00CC0807" w:rsidP="00CC080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 xml:space="preserve">Function (title): </w:t>
      </w:r>
    </w:p>
    <w:p w14:paraId="7F7110B2" w14:textId="77777777" w:rsidR="00CC0807" w:rsidRPr="008C0EE0" w:rsidRDefault="00CC0807" w:rsidP="00CC080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2F9A8C4E" w14:textId="70F80BD7" w:rsidR="00CC0807" w:rsidRPr="008C0EE0" w:rsidRDefault="00CC0807" w:rsidP="00CC080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C0EE0">
        <w:rPr>
          <w:rFonts w:ascii="Arial" w:hAnsi="Arial" w:cs="Arial"/>
          <w:b/>
          <w:color w:val="000000" w:themeColor="text1"/>
        </w:rPr>
        <w:t>Institution</w:t>
      </w:r>
      <w:r w:rsidR="00917F28" w:rsidRPr="008C0EE0">
        <w:rPr>
          <w:rFonts w:ascii="Arial" w:hAnsi="Arial" w:cs="Arial"/>
          <w:b/>
          <w:color w:val="000000" w:themeColor="text1"/>
        </w:rPr>
        <w:t>/Organisation</w:t>
      </w:r>
      <w:r w:rsidRPr="008C0EE0">
        <w:rPr>
          <w:rFonts w:ascii="Arial" w:hAnsi="Arial" w:cs="Arial"/>
          <w:b/>
          <w:color w:val="000000" w:themeColor="text1"/>
        </w:rPr>
        <w:t xml:space="preserve">: </w:t>
      </w:r>
    </w:p>
    <w:p w14:paraId="114C5305" w14:textId="57983B72" w:rsidR="00CC0807" w:rsidRPr="008C0EE0" w:rsidRDefault="00CC0807" w:rsidP="0090238F">
      <w:pPr>
        <w:rPr>
          <w:rFonts w:ascii="Arial" w:eastAsia="Times New Roman" w:hAnsi="Arial" w:cs="Arial"/>
          <w:b/>
          <w:color w:val="000000" w:themeColor="text1"/>
          <w:u w:val="single"/>
          <w:lang w:val="en-GB" w:eastAsia="en-GB"/>
        </w:rPr>
      </w:pPr>
    </w:p>
    <w:p w14:paraId="62996167" w14:textId="673DA8E3" w:rsidR="00CC0807" w:rsidRPr="008C0EE0" w:rsidRDefault="00CC0807" w:rsidP="0090238F">
      <w:pPr>
        <w:rPr>
          <w:rFonts w:ascii="Arial" w:eastAsia="Times New Roman" w:hAnsi="Arial" w:cs="Arial"/>
          <w:b/>
          <w:color w:val="000000" w:themeColor="text1"/>
          <w:lang w:val="en-GB" w:eastAsia="en-GB"/>
        </w:rPr>
      </w:pPr>
      <w:r w:rsidRPr="008C0EE0">
        <w:rPr>
          <w:rFonts w:ascii="Arial" w:eastAsia="Times New Roman" w:hAnsi="Arial" w:cs="Arial"/>
          <w:b/>
          <w:color w:val="000000" w:themeColor="text1"/>
          <w:lang w:val="en-GB" w:eastAsia="en-GB"/>
        </w:rPr>
        <w:t>Email:</w:t>
      </w:r>
    </w:p>
    <w:p w14:paraId="7EE148A3" w14:textId="583BCB34" w:rsidR="00CC0807" w:rsidRPr="001660A1" w:rsidRDefault="00CC0807" w:rsidP="0090238F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u w:val="single"/>
          <w:lang w:val="en-GB" w:eastAsia="en-GB"/>
        </w:rPr>
      </w:pPr>
    </w:p>
    <w:p w14:paraId="08EF6289" w14:textId="042254A4" w:rsidR="00CC0807" w:rsidRPr="00211D32" w:rsidRDefault="00CC0807" w:rsidP="0090238F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GB" w:eastAsia="en-GB"/>
        </w:rPr>
      </w:pPr>
    </w:p>
    <w:p w14:paraId="3415C031" w14:textId="70AB37A6" w:rsidR="00917F28" w:rsidRDefault="00917F28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u w:val="single"/>
          <w:lang w:val="en-GB" w:eastAsia="en-GB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u w:val="single"/>
          <w:lang w:val="en-GB" w:eastAsia="en-GB"/>
        </w:rPr>
        <w:br w:type="page"/>
      </w:r>
    </w:p>
    <w:p w14:paraId="7382DFB3" w14:textId="77777777" w:rsidR="00CC0807" w:rsidRPr="001660A1" w:rsidRDefault="00CC0807" w:rsidP="0090238F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u w:val="single"/>
          <w:lang w:val="en-GB" w:eastAsia="en-GB"/>
        </w:rPr>
      </w:pPr>
    </w:p>
    <w:p w14:paraId="6C98EA1D" w14:textId="024C6EB9" w:rsidR="00DC1DDD" w:rsidRPr="008C0EE0" w:rsidRDefault="001660A1" w:rsidP="001660A1">
      <w:pPr>
        <w:spacing w:before="240" w:after="120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 w:rsidRPr="008C0EE0">
        <w:rPr>
          <w:rFonts w:ascii="Arial" w:hAnsi="Arial" w:cs="Arial"/>
          <w:b/>
          <w:color w:val="000000" w:themeColor="text1"/>
          <w:sz w:val="28"/>
          <w:szCs w:val="28"/>
        </w:rPr>
        <w:t>Part 2: Project Programme</w:t>
      </w:r>
    </w:p>
    <w:p w14:paraId="21438A5D" w14:textId="546668C0" w:rsidR="009A76DB" w:rsidRPr="00D5374F" w:rsidRDefault="009A76DB" w:rsidP="006623FC">
      <w:pPr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</w:pPr>
    </w:p>
    <w:p w14:paraId="77EC3F10" w14:textId="71FC2B32" w:rsidR="00982EE4" w:rsidRPr="00D5374F" w:rsidRDefault="001F3060" w:rsidP="00982EE4">
      <w:pPr>
        <w:spacing w:after="120"/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</w:pPr>
      <w:r w:rsidRPr="00D5374F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>2.1</w:t>
      </w:r>
      <w:r w:rsidR="00982EE4" w:rsidRPr="00D5374F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 xml:space="preserve"> Research area</w:t>
      </w:r>
    </w:p>
    <w:p w14:paraId="4A518CA7" w14:textId="25005836" w:rsidR="00982EE4" w:rsidRPr="00D5374F" w:rsidRDefault="00982EE4" w:rsidP="00982EE4">
      <w:pPr>
        <w:spacing w:after="120"/>
        <w:rPr>
          <w:rFonts w:ascii="Arial" w:eastAsia="Times New Roman" w:hAnsi="Arial" w:cs="Arial"/>
          <w:color w:val="000000" w:themeColor="text1"/>
          <w:shd w:val="clear" w:color="auto" w:fill="FFFFFF"/>
          <w:lang w:val="en-GB" w:eastAsia="en-GB"/>
        </w:rPr>
      </w:pPr>
      <w:r w:rsidRPr="00D5374F">
        <w:rPr>
          <w:rFonts w:ascii="Arial" w:eastAsia="Times New Roman" w:hAnsi="Arial" w:cs="Arial"/>
          <w:color w:val="000000" w:themeColor="text1"/>
          <w:shd w:val="clear" w:color="auto" w:fill="FFFFFF"/>
          <w:lang w:val="en-GB" w:eastAsia="en-GB"/>
        </w:rPr>
        <w:t>Select the area most relevant for your project (more t</w:t>
      </w:r>
      <w:r w:rsidR="001660A1" w:rsidRPr="00D5374F">
        <w:rPr>
          <w:rFonts w:ascii="Arial" w:eastAsia="Times New Roman" w:hAnsi="Arial" w:cs="Arial"/>
          <w:color w:val="000000" w:themeColor="text1"/>
          <w:shd w:val="clear" w:color="auto" w:fill="FFFFFF"/>
          <w:lang w:val="en-GB" w:eastAsia="en-GB"/>
        </w:rPr>
        <w:t>han one option can be selected)</w:t>
      </w:r>
    </w:p>
    <w:p w14:paraId="2C63B70B" w14:textId="7638DE1D" w:rsidR="00245EB8" w:rsidRDefault="003747B7" w:rsidP="00245EB8">
      <w:pPr>
        <w:ind w:left="360"/>
        <w:rPr>
          <w:rFonts w:ascii="Arial" w:eastAsia="Arial" w:hAnsi="Arial" w:cs="Arial"/>
          <w:highlight w:val="white"/>
        </w:rPr>
      </w:pPr>
      <w:sdt>
        <w:sdtPr>
          <w:tag w:val="goog_rdk_2"/>
          <w:id w:val="-2060006748"/>
        </w:sdtPr>
        <w:sdtEndPr/>
        <w:sdtContent>
          <w:r w:rsidR="00245EB8">
            <w:rPr>
              <w:rFonts w:ascii="Arial Unicode MS" w:eastAsia="Arial Unicode MS" w:hAnsi="Arial Unicode MS" w:cs="Arial Unicode MS"/>
              <w:highlight w:val="white"/>
            </w:rPr>
            <w:t>☐</w:t>
          </w:r>
        </w:sdtContent>
      </w:sdt>
      <w:r w:rsidR="00245EB8">
        <w:rPr>
          <w:rFonts w:ascii="Arial" w:eastAsia="Arial" w:hAnsi="Arial" w:cs="Arial"/>
          <w:highlight w:val="white"/>
        </w:rPr>
        <w:t xml:space="preserve"> Paediatric Digital Health </w:t>
      </w:r>
    </w:p>
    <w:p w14:paraId="0871F359" w14:textId="77777777" w:rsidR="00245EB8" w:rsidRDefault="003747B7" w:rsidP="00245EB8">
      <w:pPr>
        <w:ind w:left="360"/>
        <w:rPr>
          <w:rFonts w:ascii="Arial" w:eastAsia="Arial" w:hAnsi="Arial" w:cs="Arial"/>
          <w:highlight w:val="white"/>
        </w:rPr>
      </w:pPr>
      <w:sdt>
        <w:sdtPr>
          <w:tag w:val="goog_rdk_0"/>
          <w:id w:val="299733566"/>
        </w:sdtPr>
        <w:sdtEndPr/>
        <w:sdtContent>
          <w:r w:rsidR="00245EB8">
            <w:rPr>
              <w:rFonts w:ascii="Arial Unicode MS" w:eastAsia="Arial Unicode MS" w:hAnsi="Arial Unicode MS" w:cs="Arial Unicode MS"/>
              <w:highlight w:val="white"/>
            </w:rPr>
            <w:t>☐</w:t>
          </w:r>
        </w:sdtContent>
      </w:sdt>
      <w:r w:rsidR="00245EB8">
        <w:rPr>
          <w:rFonts w:ascii="Arial" w:eastAsia="Arial" w:hAnsi="Arial" w:cs="Arial"/>
          <w:highlight w:val="white"/>
        </w:rPr>
        <w:t xml:space="preserve">  Advanced Bioengineering for Paediatric Medicine</w:t>
      </w:r>
    </w:p>
    <w:p w14:paraId="16914259" w14:textId="77777777" w:rsidR="00245EB8" w:rsidRDefault="003747B7" w:rsidP="00245EB8">
      <w:pPr>
        <w:ind w:left="360"/>
        <w:rPr>
          <w:rFonts w:ascii="Arial" w:eastAsia="Arial" w:hAnsi="Arial" w:cs="Arial"/>
          <w:highlight w:val="white"/>
        </w:rPr>
      </w:pPr>
      <w:sdt>
        <w:sdtPr>
          <w:tag w:val="goog_rdk_1"/>
          <w:id w:val="-1255512941"/>
        </w:sdtPr>
        <w:sdtEndPr/>
        <w:sdtContent>
          <w:r w:rsidR="00245EB8">
            <w:rPr>
              <w:rFonts w:ascii="Arial Unicode MS" w:eastAsia="Arial Unicode MS" w:hAnsi="Arial Unicode MS" w:cs="Arial Unicode MS"/>
              <w:highlight w:val="white"/>
            </w:rPr>
            <w:t>☐</w:t>
          </w:r>
        </w:sdtContent>
      </w:sdt>
      <w:r w:rsidR="00245EB8">
        <w:rPr>
          <w:rFonts w:ascii="Arial" w:eastAsia="Arial" w:hAnsi="Arial" w:cs="Arial"/>
          <w:highlight w:val="white"/>
        </w:rPr>
        <w:t xml:space="preserve">  Paediatric Medical Devices</w:t>
      </w:r>
    </w:p>
    <w:p w14:paraId="29BBD5CC" w14:textId="00153813" w:rsidR="008C0EE0" w:rsidRDefault="003747B7" w:rsidP="00245EB8">
      <w:pPr>
        <w:spacing w:after="120"/>
        <w:ind w:left="360"/>
        <w:rPr>
          <w:rFonts w:ascii="Arial" w:eastAsia="Arial" w:hAnsi="Arial" w:cs="Arial"/>
          <w:highlight w:val="white"/>
        </w:rPr>
      </w:pPr>
      <w:sdt>
        <w:sdtPr>
          <w:tag w:val="goog_rdk_2"/>
          <w:id w:val="-1147660776"/>
        </w:sdtPr>
        <w:sdtEndPr/>
        <w:sdtContent>
          <w:r w:rsidR="00245EB8">
            <w:rPr>
              <w:rFonts w:ascii="Arial Unicode MS" w:eastAsia="Arial Unicode MS" w:hAnsi="Arial Unicode MS" w:cs="Arial Unicode MS"/>
              <w:highlight w:val="white"/>
            </w:rPr>
            <w:t>☐</w:t>
          </w:r>
        </w:sdtContent>
      </w:sdt>
      <w:r w:rsidR="00245EB8">
        <w:rPr>
          <w:rFonts w:ascii="Arial" w:eastAsia="Arial" w:hAnsi="Arial" w:cs="Arial"/>
          <w:highlight w:val="white"/>
        </w:rPr>
        <w:t xml:space="preserve">  Ethics, Policy and Implementation in Paediatric Health Research</w:t>
      </w:r>
    </w:p>
    <w:p w14:paraId="4914E414" w14:textId="77777777" w:rsidR="00245EB8" w:rsidRPr="00245EB8" w:rsidRDefault="00245EB8" w:rsidP="00245EB8">
      <w:pPr>
        <w:spacing w:after="120"/>
        <w:ind w:left="360"/>
        <w:rPr>
          <w:rFonts w:ascii="Arial" w:eastAsia="Arial" w:hAnsi="Arial" w:cs="Arial"/>
          <w:highlight w:val="white"/>
        </w:rPr>
      </w:pPr>
    </w:p>
    <w:p w14:paraId="2F30961A" w14:textId="436B3F4F" w:rsidR="009A76DB" w:rsidRPr="00D5374F" w:rsidRDefault="00D5374F" w:rsidP="001F3060">
      <w:pPr>
        <w:pStyle w:val="ListParagraph"/>
        <w:numPr>
          <w:ilvl w:val="1"/>
          <w:numId w:val="11"/>
        </w:numPr>
        <w:spacing w:after="120"/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 xml:space="preserve"> </w:t>
      </w:r>
      <w:r w:rsidR="009A76DB" w:rsidRPr="00D5374F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 xml:space="preserve">Project Title: </w:t>
      </w:r>
    </w:p>
    <w:p w14:paraId="0DA23F8F" w14:textId="77777777" w:rsidR="00974870" w:rsidRPr="00D5374F" w:rsidRDefault="00974870" w:rsidP="009A76DB">
      <w:pPr>
        <w:spacing w:after="120"/>
        <w:rPr>
          <w:rFonts w:ascii="Arial" w:eastAsia="Times New Roman" w:hAnsi="Arial" w:cs="Arial"/>
          <w:color w:val="000000" w:themeColor="text1"/>
          <w:shd w:val="clear" w:color="auto" w:fill="FFFFFF"/>
          <w:lang w:val="en-GB" w:eastAsia="en-GB"/>
        </w:rPr>
      </w:pPr>
    </w:p>
    <w:p w14:paraId="5BF37451" w14:textId="59CCB4C0" w:rsidR="00974870" w:rsidRPr="00D5374F" w:rsidRDefault="00D5374F" w:rsidP="001F3060">
      <w:pPr>
        <w:spacing w:after="120"/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</w:pPr>
      <w:r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 xml:space="preserve">2.3 </w:t>
      </w:r>
      <w:r w:rsidR="00974870" w:rsidRPr="00D5374F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>Project Aims</w:t>
      </w:r>
      <w:r w:rsidR="00DC1DDD" w:rsidRPr="00D5374F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 xml:space="preserve"> </w:t>
      </w:r>
      <w:r w:rsidR="00AB7C65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>(max. 500 words)</w:t>
      </w:r>
    </w:p>
    <w:p w14:paraId="75336DF9" w14:textId="04BACBB9" w:rsidR="00DC1DDD" w:rsidRPr="008C0EE0" w:rsidRDefault="00682249" w:rsidP="00915A34">
      <w:pPr>
        <w:spacing w:after="120"/>
        <w:rPr>
          <w:rFonts w:ascii="Arial" w:eastAsia="Times New Roman" w:hAnsi="Arial" w:cs="Arial"/>
          <w:b/>
          <w:i/>
          <w:color w:val="000000" w:themeColor="text1"/>
          <w:lang w:val="en-GB" w:eastAsia="en-GB"/>
        </w:rPr>
      </w:pPr>
      <w:r w:rsidRPr="00682249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074DAF" wp14:editId="5764D0FA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56959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E65B" w14:textId="5DF41A26" w:rsidR="00682249" w:rsidRDefault="00682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74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24.1pt;width:448.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">
                <v:textbox>
                  <w:txbxContent>
                    <w:p w14:paraId="24DDE65B" w14:textId="5DF41A26" w:rsidR="00682249" w:rsidRDefault="00682249"/>
                  </w:txbxContent>
                </v:textbox>
                <w10:wrap type="square" anchorx="margin"/>
              </v:shape>
            </w:pict>
          </mc:Fallback>
        </mc:AlternateContent>
      </w:r>
      <w:r w:rsidR="00DC1DDD" w:rsidRPr="008C0EE0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GB" w:eastAsia="en-GB"/>
        </w:rPr>
        <w:t>Key research questions an</w:t>
      </w:r>
      <w:r w:rsidR="00974870" w:rsidRPr="008C0EE0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GB" w:eastAsia="en-GB"/>
        </w:rPr>
        <w:t>d object</w:t>
      </w:r>
      <w:r w:rsidR="00982EE4" w:rsidRPr="008C0EE0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GB" w:eastAsia="en-GB"/>
        </w:rPr>
        <w:t>ives to be addressed</w:t>
      </w:r>
    </w:p>
    <w:p w14:paraId="510ECF2C" w14:textId="219C5021" w:rsidR="00DC1DDD" w:rsidRPr="00D5374F" w:rsidRDefault="00DC1DDD" w:rsidP="00D5374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en-GB"/>
        </w:rPr>
      </w:pPr>
    </w:p>
    <w:p w14:paraId="163D4DA2" w14:textId="0E010641" w:rsidR="00D5374F" w:rsidRPr="00D5374F" w:rsidRDefault="00622B22" w:rsidP="008C0EE0">
      <w:pPr>
        <w:pStyle w:val="ListParagraph"/>
        <w:numPr>
          <w:ilvl w:val="1"/>
          <w:numId w:val="12"/>
        </w:numPr>
        <w:spacing w:after="120"/>
        <w:jc w:val="both"/>
        <w:rPr>
          <w:rFonts w:ascii="Arial" w:eastAsia="Times New Roman" w:hAnsi="Arial" w:cs="Arial"/>
          <w:b/>
          <w:color w:val="000000" w:themeColor="text1"/>
          <w:lang w:val="en-GB" w:eastAsia="en-GB"/>
        </w:rPr>
      </w:pPr>
      <w:r w:rsidRPr="00682249">
        <w:rPr>
          <w:rFonts w:ascii="Arial" w:hAnsi="Arial" w:cs="Arial"/>
          <w:noProof/>
          <w:color w:val="000000" w:themeColor="text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912798" wp14:editId="60310ED4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5695950" cy="590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741B" w14:textId="77777777" w:rsidR="00682249" w:rsidRDefault="00682249" w:rsidP="00682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27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5.65pt;width:448.5pt;height:4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">
                <v:textbox>
                  <w:txbxContent>
                    <w:p w14:paraId="6EEC741B" w14:textId="77777777" w:rsidR="00682249" w:rsidRDefault="00682249" w:rsidP="00682249"/>
                  </w:txbxContent>
                </v:textbox>
                <w10:wrap type="square" anchorx="margin"/>
              </v:shape>
            </w:pict>
          </mc:Fallback>
        </mc:AlternateContent>
      </w:r>
      <w:r w:rsidR="00D5374F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 xml:space="preserve"> </w:t>
      </w:r>
      <w:r w:rsidR="0072027A" w:rsidRPr="00D5374F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>Relevance of the proposed research to</w:t>
      </w:r>
      <w:r w:rsidR="00782847" w:rsidRPr="00D5374F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 xml:space="preserve"> the BRCCH’s remit</w:t>
      </w:r>
      <w:r w:rsidR="00C26096" w:rsidRPr="00D5374F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 xml:space="preserve"> </w:t>
      </w:r>
      <w:r w:rsidR="008C0EE0" w:rsidRPr="00AB7C65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>(max. 300 words)</w:t>
      </w:r>
      <w:bookmarkStart w:id="0" w:name="_GoBack"/>
      <w:bookmarkEnd w:id="0"/>
    </w:p>
    <w:p w14:paraId="7193D4B6" w14:textId="62B33C89" w:rsidR="00DC1DDD" w:rsidRPr="001660A1" w:rsidRDefault="00DC1DDD" w:rsidP="004425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3B1559A3" w14:textId="77777777" w:rsidR="00DC1DDD" w:rsidRPr="001660A1" w:rsidRDefault="00DC1DDD" w:rsidP="0044256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4F8CEAD0" w14:textId="0AAC0447" w:rsidR="008E0361" w:rsidRPr="001660A1" w:rsidRDefault="008E0361" w:rsidP="0090238F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GB" w:eastAsia="en-GB"/>
        </w:rPr>
      </w:pPr>
    </w:p>
    <w:sectPr w:rsidR="008E0361" w:rsidRPr="001660A1" w:rsidSect="00D5374F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73EA" w14:textId="77777777" w:rsidR="003747B7" w:rsidRDefault="003747B7" w:rsidP="00314C05">
      <w:r>
        <w:separator/>
      </w:r>
    </w:p>
  </w:endnote>
  <w:endnote w:type="continuationSeparator" w:id="0">
    <w:p w14:paraId="2B05A593" w14:textId="77777777" w:rsidR="003747B7" w:rsidRDefault="003747B7" w:rsidP="0031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594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922E7" w14:textId="2036AFFF" w:rsidR="00785E6D" w:rsidRDefault="00785E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7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BEEAC6" w14:textId="15FD516B" w:rsidR="00314C05" w:rsidRPr="00314C05" w:rsidRDefault="00314C05" w:rsidP="00314C05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4AC2D" w14:textId="77777777" w:rsidR="003747B7" w:rsidRDefault="003747B7" w:rsidP="00314C05">
      <w:r>
        <w:separator/>
      </w:r>
    </w:p>
  </w:footnote>
  <w:footnote w:type="continuationSeparator" w:id="0">
    <w:p w14:paraId="31D92000" w14:textId="77777777" w:rsidR="003747B7" w:rsidRDefault="003747B7" w:rsidP="0031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3F4A" w14:textId="3B9CC08C" w:rsidR="00134AA4" w:rsidRDefault="00134A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07938D95" wp14:editId="3AB45018">
          <wp:simplePos x="0" y="0"/>
          <wp:positionH relativeFrom="column">
            <wp:posOffset>-228600</wp:posOffset>
          </wp:positionH>
          <wp:positionV relativeFrom="paragraph">
            <wp:posOffset>-67310</wp:posOffset>
          </wp:positionV>
          <wp:extent cx="1875790" cy="53086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53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A14204" w14:textId="77777777" w:rsidR="00134AA4" w:rsidRDefault="0013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EEB"/>
    <w:multiLevelType w:val="hybridMultilevel"/>
    <w:tmpl w:val="7AE05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7611"/>
    <w:multiLevelType w:val="hybridMultilevel"/>
    <w:tmpl w:val="5294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166F"/>
    <w:multiLevelType w:val="multilevel"/>
    <w:tmpl w:val="9C8630D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B17BD4"/>
    <w:multiLevelType w:val="hybridMultilevel"/>
    <w:tmpl w:val="7B7C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4C72"/>
    <w:multiLevelType w:val="multilevel"/>
    <w:tmpl w:val="031C8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CF42DF"/>
    <w:multiLevelType w:val="hybridMultilevel"/>
    <w:tmpl w:val="0824ABB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C78A1"/>
    <w:multiLevelType w:val="hybridMultilevel"/>
    <w:tmpl w:val="0A687368"/>
    <w:lvl w:ilvl="0" w:tplc="99F4AD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7FA5"/>
    <w:multiLevelType w:val="multilevel"/>
    <w:tmpl w:val="5AE80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9770D1"/>
    <w:multiLevelType w:val="hybridMultilevel"/>
    <w:tmpl w:val="C3008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15FEA"/>
    <w:multiLevelType w:val="hybridMultilevel"/>
    <w:tmpl w:val="D67A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2607A"/>
    <w:multiLevelType w:val="hybridMultilevel"/>
    <w:tmpl w:val="87C89E20"/>
    <w:lvl w:ilvl="0" w:tplc="DAE065B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B0E96"/>
    <w:multiLevelType w:val="multilevel"/>
    <w:tmpl w:val="6DE8F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MTW3MDcwtTQ3NjZS0lEKTi0uzszPAymwqAUAuIOU4iwAAAA="/>
  </w:docVars>
  <w:rsids>
    <w:rsidRoot w:val="00F93AB8"/>
    <w:rsid w:val="000150A5"/>
    <w:rsid w:val="000330B5"/>
    <w:rsid w:val="000733A3"/>
    <w:rsid w:val="00096DCE"/>
    <w:rsid w:val="000B1489"/>
    <w:rsid w:val="000D05A9"/>
    <w:rsid w:val="000E1113"/>
    <w:rsid w:val="00134AA4"/>
    <w:rsid w:val="001660A1"/>
    <w:rsid w:val="0018123F"/>
    <w:rsid w:val="00181AB3"/>
    <w:rsid w:val="0019032A"/>
    <w:rsid w:val="001D28D0"/>
    <w:rsid w:val="001F3060"/>
    <w:rsid w:val="00211D32"/>
    <w:rsid w:val="002259C8"/>
    <w:rsid w:val="00245EB8"/>
    <w:rsid w:val="002902A8"/>
    <w:rsid w:val="002917D5"/>
    <w:rsid w:val="002A453D"/>
    <w:rsid w:val="002A540C"/>
    <w:rsid w:val="002B5F8E"/>
    <w:rsid w:val="002D1DDA"/>
    <w:rsid w:val="002F3E88"/>
    <w:rsid w:val="002F530E"/>
    <w:rsid w:val="00314C05"/>
    <w:rsid w:val="00346492"/>
    <w:rsid w:val="003747B7"/>
    <w:rsid w:val="003865F1"/>
    <w:rsid w:val="003C3D3A"/>
    <w:rsid w:val="003D14A5"/>
    <w:rsid w:val="003D7ACE"/>
    <w:rsid w:val="003E0A6A"/>
    <w:rsid w:val="003F4FCE"/>
    <w:rsid w:val="00410AF3"/>
    <w:rsid w:val="0042348F"/>
    <w:rsid w:val="00423EB5"/>
    <w:rsid w:val="0044256B"/>
    <w:rsid w:val="00457118"/>
    <w:rsid w:val="00485C45"/>
    <w:rsid w:val="004D7117"/>
    <w:rsid w:val="004E0BE8"/>
    <w:rsid w:val="005752E1"/>
    <w:rsid w:val="00590BB2"/>
    <w:rsid w:val="00596523"/>
    <w:rsid w:val="00597E24"/>
    <w:rsid w:val="00622B22"/>
    <w:rsid w:val="00622CD7"/>
    <w:rsid w:val="006467A2"/>
    <w:rsid w:val="006623FC"/>
    <w:rsid w:val="006633E0"/>
    <w:rsid w:val="00682249"/>
    <w:rsid w:val="006B1C3F"/>
    <w:rsid w:val="006D1E24"/>
    <w:rsid w:val="006E0418"/>
    <w:rsid w:val="006E57CC"/>
    <w:rsid w:val="007036DE"/>
    <w:rsid w:val="0072027A"/>
    <w:rsid w:val="007739A5"/>
    <w:rsid w:val="00782847"/>
    <w:rsid w:val="00785E6D"/>
    <w:rsid w:val="007A58A3"/>
    <w:rsid w:val="007B7C43"/>
    <w:rsid w:val="00816460"/>
    <w:rsid w:val="00872EAF"/>
    <w:rsid w:val="0088747B"/>
    <w:rsid w:val="008A7A04"/>
    <w:rsid w:val="008C0EE0"/>
    <w:rsid w:val="008D6CE0"/>
    <w:rsid w:val="008E0361"/>
    <w:rsid w:val="00901721"/>
    <w:rsid w:val="0090238F"/>
    <w:rsid w:val="009053CA"/>
    <w:rsid w:val="00915A34"/>
    <w:rsid w:val="00917F28"/>
    <w:rsid w:val="00925766"/>
    <w:rsid w:val="009562C9"/>
    <w:rsid w:val="00974870"/>
    <w:rsid w:val="0098017A"/>
    <w:rsid w:val="00982EE4"/>
    <w:rsid w:val="009A76DB"/>
    <w:rsid w:val="009B0D74"/>
    <w:rsid w:val="009B2988"/>
    <w:rsid w:val="00A50745"/>
    <w:rsid w:val="00AA1C5E"/>
    <w:rsid w:val="00AB576C"/>
    <w:rsid w:val="00AB7C65"/>
    <w:rsid w:val="00AF7680"/>
    <w:rsid w:val="00B01336"/>
    <w:rsid w:val="00B318B0"/>
    <w:rsid w:val="00BE3499"/>
    <w:rsid w:val="00BE5EC5"/>
    <w:rsid w:val="00BF2DC6"/>
    <w:rsid w:val="00C26096"/>
    <w:rsid w:val="00C476D1"/>
    <w:rsid w:val="00CC0807"/>
    <w:rsid w:val="00CD4485"/>
    <w:rsid w:val="00CF1C94"/>
    <w:rsid w:val="00D5374F"/>
    <w:rsid w:val="00D626C2"/>
    <w:rsid w:val="00D81759"/>
    <w:rsid w:val="00DB4A1F"/>
    <w:rsid w:val="00DC1DDD"/>
    <w:rsid w:val="00E06F6D"/>
    <w:rsid w:val="00E51FC3"/>
    <w:rsid w:val="00E6780E"/>
    <w:rsid w:val="00E85781"/>
    <w:rsid w:val="00F032B2"/>
    <w:rsid w:val="00F07B7E"/>
    <w:rsid w:val="00F16FA1"/>
    <w:rsid w:val="00F213AE"/>
    <w:rsid w:val="00F33839"/>
    <w:rsid w:val="00F433D8"/>
    <w:rsid w:val="00F43608"/>
    <w:rsid w:val="00F93AB8"/>
    <w:rsid w:val="00FB381A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AEA7E"/>
  <w14:defaultImageDpi w14:val="300"/>
  <w15:docId w15:val="{D65FCDE5-F944-4907-B131-3145DF4C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E5EC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FANHANG">
    <w:name w:val="SNF_ANHANG"/>
    <w:basedOn w:val="Normal"/>
    <w:rsid w:val="00590BB2"/>
    <w:pPr>
      <w:spacing w:line="240" w:lineRule="exact"/>
    </w:pPr>
    <w:rPr>
      <w:rFonts w:ascii="Verdana" w:eastAsia="Times New Roman" w:hAnsi="Verdana" w:cs="Times New Roman"/>
      <w:color w:val="000000"/>
      <w:sz w:val="16"/>
      <w:szCs w:val="20"/>
      <w:lang w:val="de-DE" w:eastAsia="de-CH"/>
    </w:rPr>
  </w:style>
  <w:style w:type="paragraph" w:customStyle="1" w:styleId="Default">
    <w:name w:val="Default"/>
    <w:rsid w:val="00590BB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8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0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0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0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0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5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8A3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7A58A3"/>
  </w:style>
  <w:style w:type="character" w:customStyle="1" w:styleId="Heading3Char">
    <w:name w:val="Heading 3 Char"/>
    <w:basedOn w:val="DefaultParagraphFont"/>
    <w:link w:val="Heading3"/>
    <w:uiPriority w:val="9"/>
    <w:rsid w:val="00BE5EC5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43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4C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C05"/>
  </w:style>
  <w:style w:type="paragraph" w:styleId="Footer">
    <w:name w:val="footer"/>
    <w:basedOn w:val="Normal"/>
    <w:link w:val="FooterChar"/>
    <w:uiPriority w:val="99"/>
    <w:unhideWhenUsed/>
    <w:rsid w:val="00314C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c.ch/research-innovation/calls-for-applications/principal-investigator-initiat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cch.optimytool.ch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Vogel</dc:creator>
  <cp:keywords/>
  <dc:description/>
  <cp:lastModifiedBy>Tara Kimberly Sugrue</cp:lastModifiedBy>
  <cp:revision>3</cp:revision>
  <dcterms:created xsi:type="dcterms:W3CDTF">2021-07-30T09:20:00Z</dcterms:created>
  <dcterms:modified xsi:type="dcterms:W3CDTF">2021-07-30T13:24:00Z</dcterms:modified>
</cp:coreProperties>
</file>